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628A" w14:textId="77777777" w:rsidR="00B20721" w:rsidRDefault="00B20721">
      <w:pPr>
        <w:rPr>
          <w:rFonts w:ascii="Century Gothic" w:hAnsi="Century Gothic" w:cstheme="minorHAnsi"/>
        </w:rPr>
      </w:pPr>
    </w:p>
    <w:p w14:paraId="2B761462" w14:textId="52445C22" w:rsidR="00070953" w:rsidRPr="00B20721" w:rsidRDefault="00B20721">
      <w:pPr>
        <w:rPr>
          <w:rFonts w:ascii="Century Gothic" w:hAnsi="Century Gothic" w:cstheme="minorHAnsi"/>
        </w:rPr>
      </w:pPr>
      <w:r w:rsidRPr="00B20721">
        <w:rPr>
          <w:rFonts w:ascii="Century Gothic" w:hAnsi="Century Gothic" w:cstheme="minorHAnsi"/>
        </w:rPr>
        <w:t>W odpowiedzi na pytania z dnia 30.10.2020 r., dotyczące procedury nr 2/10/2020/ŚMED, Zamawiający odpowiada:</w:t>
      </w:r>
    </w:p>
    <w:p w14:paraId="7274E498" w14:textId="57C9612B" w:rsidR="00B20721" w:rsidRPr="00F2121A" w:rsidRDefault="00B20721">
      <w:pPr>
        <w:rPr>
          <w:rFonts w:ascii="Century Gothic" w:hAnsi="Century Gothic" w:cstheme="minorHAnsi"/>
          <w:b/>
          <w:bCs/>
        </w:rPr>
      </w:pPr>
      <w:r w:rsidRPr="00F2121A">
        <w:rPr>
          <w:rFonts w:ascii="Century Gothic" w:hAnsi="Century Gothic" w:cstheme="minorHAnsi"/>
          <w:b/>
          <w:bCs/>
        </w:rPr>
        <w:t>PYTANIE 1:</w:t>
      </w:r>
    </w:p>
    <w:p w14:paraId="63A1829D" w14:textId="2F1CE1A1" w:rsidR="00B20721" w:rsidRDefault="00F2121A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Jaki autobusem/ na ile miejsc powinny zostać przewiezione osoby wskazane w zapytaniu ofertowym?</w:t>
      </w:r>
    </w:p>
    <w:p w14:paraId="0208B0AA" w14:textId="6A973CD8" w:rsidR="00F2121A" w:rsidRPr="00F2121A" w:rsidRDefault="00F2121A">
      <w:pPr>
        <w:rPr>
          <w:rFonts w:ascii="Century Gothic" w:hAnsi="Century Gothic" w:cstheme="minorHAnsi"/>
          <w:b/>
          <w:bCs/>
        </w:rPr>
      </w:pPr>
      <w:r w:rsidRPr="00F2121A">
        <w:rPr>
          <w:rFonts w:ascii="Century Gothic" w:hAnsi="Century Gothic" w:cstheme="minorHAnsi"/>
          <w:b/>
          <w:bCs/>
        </w:rPr>
        <w:t>ODPOWIEDŹ:</w:t>
      </w:r>
    </w:p>
    <w:p w14:paraId="47062354" w14:textId="31536E8F" w:rsidR="00F2121A" w:rsidRPr="00B20721" w:rsidRDefault="00F2121A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Zamawiający informuje, że danym środkiem transportu albo pojazdem można przewozić, w tym samym czasie, nie więcej osób niż wynosi 50% liczby miejsc siedzących albo 30% liczby wszystkich miejsc siedzących i stojących określonych w dokumentacji technicznej pojazdu.</w:t>
      </w:r>
    </w:p>
    <w:p w14:paraId="6BF8B77C" w14:textId="77777777" w:rsidR="002547C9" w:rsidRPr="00B20721" w:rsidRDefault="002547C9" w:rsidP="002547C9">
      <w:pPr>
        <w:rPr>
          <w:rFonts w:ascii="Century Gothic" w:hAnsi="Century Gothic" w:cstheme="minorHAnsi"/>
        </w:rPr>
      </w:pPr>
    </w:p>
    <w:p w14:paraId="3FA3FF9E" w14:textId="77777777" w:rsidR="002547C9" w:rsidRPr="00B20721" w:rsidRDefault="002547C9" w:rsidP="002547C9">
      <w:pPr>
        <w:rPr>
          <w:rFonts w:ascii="Century Gothic" w:hAnsi="Century Gothic" w:cstheme="minorHAnsi"/>
        </w:rPr>
      </w:pPr>
    </w:p>
    <w:p w14:paraId="119215B6" w14:textId="77777777" w:rsidR="002547C9" w:rsidRPr="00B20721" w:rsidRDefault="002547C9" w:rsidP="002547C9">
      <w:pPr>
        <w:rPr>
          <w:rFonts w:ascii="Century Gothic" w:hAnsi="Century Gothic" w:cstheme="minorHAnsi"/>
        </w:rPr>
      </w:pPr>
    </w:p>
    <w:p w14:paraId="2C579B45" w14:textId="77777777" w:rsidR="002547C9" w:rsidRPr="002547C9" w:rsidRDefault="002547C9" w:rsidP="002547C9">
      <w:pPr>
        <w:rPr>
          <w:rFonts w:cstheme="minorHAnsi"/>
        </w:rPr>
      </w:pPr>
    </w:p>
    <w:p w14:paraId="37EC69BA" w14:textId="77777777" w:rsidR="002547C9" w:rsidRPr="002547C9" w:rsidRDefault="002547C9" w:rsidP="002547C9">
      <w:pPr>
        <w:rPr>
          <w:rFonts w:cstheme="minorHAnsi"/>
        </w:rPr>
      </w:pPr>
    </w:p>
    <w:p w14:paraId="03A0DF3D" w14:textId="77777777" w:rsidR="002547C9" w:rsidRPr="002547C9" w:rsidRDefault="002547C9" w:rsidP="002547C9">
      <w:pPr>
        <w:rPr>
          <w:rFonts w:cstheme="minorHAnsi"/>
        </w:rPr>
      </w:pPr>
    </w:p>
    <w:p w14:paraId="4DA0D265" w14:textId="77777777" w:rsidR="002547C9" w:rsidRPr="002547C9" w:rsidRDefault="002547C9" w:rsidP="002547C9">
      <w:pPr>
        <w:rPr>
          <w:rFonts w:cstheme="minorHAnsi"/>
        </w:rPr>
      </w:pPr>
    </w:p>
    <w:p w14:paraId="2DB43F1D" w14:textId="77777777" w:rsidR="002547C9" w:rsidRPr="002547C9" w:rsidRDefault="002547C9" w:rsidP="002547C9">
      <w:pPr>
        <w:rPr>
          <w:rFonts w:cstheme="minorHAnsi"/>
        </w:rPr>
      </w:pPr>
    </w:p>
    <w:p w14:paraId="76E60DE1" w14:textId="77777777" w:rsidR="002547C9" w:rsidRPr="002547C9" w:rsidRDefault="002547C9" w:rsidP="002547C9">
      <w:pPr>
        <w:rPr>
          <w:rFonts w:cstheme="minorHAnsi"/>
        </w:rPr>
      </w:pPr>
    </w:p>
    <w:p w14:paraId="72AF627A" w14:textId="77777777" w:rsidR="002547C9" w:rsidRPr="002547C9" w:rsidRDefault="002547C9" w:rsidP="002547C9">
      <w:pPr>
        <w:rPr>
          <w:rFonts w:cstheme="minorHAnsi"/>
        </w:rPr>
      </w:pPr>
    </w:p>
    <w:p w14:paraId="4D61D855" w14:textId="77777777" w:rsidR="002547C9" w:rsidRPr="002547C9" w:rsidRDefault="002547C9" w:rsidP="002547C9">
      <w:pPr>
        <w:rPr>
          <w:rFonts w:cstheme="minorHAnsi"/>
        </w:rPr>
      </w:pPr>
    </w:p>
    <w:p w14:paraId="3DB51204" w14:textId="77777777" w:rsidR="002547C9" w:rsidRPr="002547C9" w:rsidRDefault="002547C9" w:rsidP="002547C9">
      <w:pPr>
        <w:rPr>
          <w:rFonts w:cstheme="minorHAnsi"/>
        </w:rPr>
      </w:pPr>
    </w:p>
    <w:p w14:paraId="6680F4D3" w14:textId="77777777" w:rsidR="002547C9" w:rsidRPr="002547C9" w:rsidRDefault="002547C9" w:rsidP="002547C9">
      <w:pPr>
        <w:rPr>
          <w:rFonts w:cstheme="minorHAnsi"/>
        </w:rPr>
      </w:pPr>
    </w:p>
    <w:p w14:paraId="7C3D2687" w14:textId="77777777" w:rsidR="002547C9" w:rsidRPr="002547C9" w:rsidRDefault="002547C9" w:rsidP="002547C9">
      <w:pPr>
        <w:rPr>
          <w:rFonts w:cstheme="minorHAnsi"/>
        </w:rPr>
      </w:pPr>
    </w:p>
    <w:p w14:paraId="50FC0E1D" w14:textId="77777777" w:rsidR="002547C9" w:rsidRPr="002547C9" w:rsidRDefault="002547C9" w:rsidP="002547C9">
      <w:pPr>
        <w:rPr>
          <w:rFonts w:cstheme="minorHAnsi"/>
        </w:rPr>
      </w:pPr>
    </w:p>
    <w:p w14:paraId="70B65F26" w14:textId="77777777" w:rsidR="002547C9" w:rsidRPr="002547C9" w:rsidRDefault="002547C9" w:rsidP="002547C9">
      <w:pPr>
        <w:rPr>
          <w:rFonts w:cstheme="minorHAnsi"/>
        </w:rPr>
      </w:pPr>
    </w:p>
    <w:p w14:paraId="1F6D353C" w14:textId="77777777" w:rsidR="002547C9" w:rsidRPr="002547C9" w:rsidRDefault="002547C9" w:rsidP="002547C9">
      <w:pPr>
        <w:rPr>
          <w:rFonts w:cstheme="minorHAnsi"/>
        </w:rPr>
      </w:pPr>
    </w:p>
    <w:p w14:paraId="3B9FFF29" w14:textId="77777777" w:rsidR="002547C9" w:rsidRPr="002547C9" w:rsidRDefault="002547C9" w:rsidP="002547C9">
      <w:pPr>
        <w:rPr>
          <w:rFonts w:cstheme="minorHAnsi"/>
        </w:rPr>
      </w:pPr>
    </w:p>
    <w:p w14:paraId="040CA2DD" w14:textId="77777777" w:rsidR="002547C9" w:rsidRPr="002547C9" w:rsidRDefault="002547C9" w:rsidP="002547C9">
      <w:pPr>
        <w:rPr>
          <w:rFonts w:cstheme="minorHAnsi"/>
        </w:rPr>
      </w:pPr>
    </w:p>
    <w:p w14:paraId="73D09907" w14:textId="77777777" w:rsidR="002547C9" w:rsidRPr="002547C9" w:rsidRDefault="002547C9" w:rsidP="002547C9">
      <w:pPr>
        <w:rPr>
          <w:rFonts w:cstheme="minorHAnsi"/>
        </w:rPr>
      </w:pPr>
    </w:p>
    <w:p w14:paraId="248B89D8" w14:textId="77777777" w:rsidR="002547C9" w:rsidRPr="002547C9" w:rsidRDefault="002547C9" w:rsidP="002547C9">
      <w:pPr>
        <w:rPr>
          <w:rFonts w:cstheme="minorHAnsi"/>
        </w:rPr>
      </w:pPr>
    </w:p>
    <w:p w14:paraId="1833F751" w14:textId="77777777" w:rsidR="002547C9" w:rsidRPr="002547C9" w:rsidRDefault="002547C9" w:rsidP="002547C9">
      <w:pPr>
        <w:rPr>
          <w:rFonts w:cstheme="minorHAnsi"/>
        </w:rPr>
      </w:pPr>
    </w:p>
    <w:p w14:paraId="1CA39BB8" w14:textId="77777777" w:rsidR="002547C9" w:rsidRPr="002547C9" w:rsidRDefault="002547C9" w:rsidP="002547C9">
      <w:pPr>
        <w:rPr>
          <w:rFonts w:cstheme="minorHAnsi"/>
        </w:rPr>
      </w:pPr>
    </w:p>
    <w:p w14:paraId="4B99ABA6" w14:textId="77777777" w:rsidR="002547C9" w:rsidRPr="002547C9" w:rsidRDefault="002547C9" w:rsidP="002547C9">
      <w:pPr>
        <w:rPr>
          <w:rFonts w:cstheme="minorHAnsi"/>
        </w:rPr>
      </w:pPr>
    </w:p>
    <w:p w14:paraId="615AD5EC" w14:textId="77777777"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408F" w14:textId="77777777" w:rsidR="00694833" w:rsidRDefault="00694833" w:rsidP="00CD0D67">
      <w:pPr>
        <w:spacing w:after="0" w:line="240" w:lineRule="auto"/>
      </w:pPr>
      <w:r>
        <w:separator/>
      </w:r>
    </w:p>
  </w:endnote>
  <w:endnote w:type="continuationSeparator" w:id="0">
    <w:p w14:paraId="123F21F2" w14:textId="77777777" w:rsidR="00694833" w:rsidRDefault="00694833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6DB2E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6D934A7A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469D1132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14:paraId="12A99424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 xml:space="preserve">: </w:t>
    </w:r>
    <w:r w:rsidR="00103EBD">
      <w:rPr>
        <w:sz w:val="18"/>
        <w:szCs w:val="18"/>
      </w:rPr>
      <w:t>Gmina Miasto Świdnica</w:t>
    </w:r>
  </w:p>
  <w:p w14:paraId="0EA4EEEA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669D" w14:textId="77777777" w:rsidR="00694833" w:rsidRDefault="00694833" w:rsidP="00CD0D67">
      <w:pPr>
        <w:spacing w:after="0" w:line="240" w:lineRule="auto"/>
      </w:pPr>
      <w:r>
        <w:separator/>
      </w:r>
    </w:p>
  </w:footnote>
  <w:footnote w:type="continuationSeparator" w:id="0">
    <w:p w14:paraId="196EEE25" w14:textId="77777777" w:rsidR="00694833" w:rsidRDefault="00694833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7B9D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04C73C0E" wp14:editId="6A579E07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7BE098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103EBD">
      <w:rPr>
        <w:rFonts w:ascii="Calibri" w:hAnsi="Calibri"/>
        <w:color w:val="000000"/>
        <w:sz w:val="18"/>
        <w:szCs w:val="18"/>
      </w:rPr>
      <w:t xml:space="preserve">Świdnicka </w:t>
    </w:r>
    <w:r w:rsidR="00061712">
      <w:rPr>
        <w:rFonts w:ascii="Calibri" w:hAnsi="Calibri"/>
        <w:color w:val="000000"/>
        <w:sz w:val="18"/>
        <w:szCs w:val="18"/>
      </w:rPr>
      <w:t>M</w:t>
    </w:r>
    <w:r w:rsidR="00103EBD">
      <w:rPr>
        <w:rFonts w:ascii="Calibri" w:hAnsi="Calibri"/>
        <w:color w:val="000000"/>
        <w:sz w:val="18"/>
        <w:szCs w:val="18"/>
      </w:rPr>
      <w:t xml:space="preserve">ozaika </w:t>
    </w:r>
    <w:r w:rsidR="00061712">
      <w:rPr>
        <w:rFonts w:ascii="Calibri" w:hAnsi="Calibri"/>
        <w:color w:val="000000"/>
        <w:sz w:val="18"/>
        <w:szCs w:val="18"/>
      </w:rPr>
      <w:t>E</w:t>
    </w:r>
    <w:r w:rsidR="00103EBD">
      <w:rPr>
        <w:rFonts w:ascii="Calibri" w:hAnsi="Calibri"/>
        <w:color w:val="000000"/>
        <w:sz w:val="18"/>
        <w:szCs w:val="18"/>
      </w:rPr>
      <w:t>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36407A6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61712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03EBD"/>
    <w:rsid w:val="001241C9"/>
    <w:rsid w:val="00140310"/>
    <w:rsid w:val="00144685"/>
    <w:rsid w:val="00167465"/>
    <w:rsid w:val="00187A0C"/>
    <w:rsid w:val="001A3B42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94833"/>
    <w:rsid w:val="006D67EE"/>
    <w:rsid w:val="006F505D"/>
    <w:rsid w:val="007156B5"/>
    <w:rsid w:val="00754A83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20721"/>
    <w:rsid w:val="00B32FB5"/>
    <w:rsid w:val="00B51FDE"/>
    <w:rsid w:val="00B56DEB"/>
    <w:rsid w:val="00B7007D"/>
    <w:rsid w:val="00B71D87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2121A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1D7F5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BCFC-D5DC-4BB5-96D8-F95DFF6A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Magdalena</cp:lastModifiedBy>
  <cp:revision>11</cp:revision>
  <dcterms:created xsi:type="dcterms:W3CDTF">2018-10-04T13:36:00Z</dcterms:created>
  <dcterms:modified xsi:type="dcterms:W3CDTF">2020-10-30T10:53:00Z</dcterms:modified>
</cp:coreProperties>
</file>